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4CF" w:rsidRPr="004D0849" w:rsidRDefault="002804CF" w:rsidP="002804CF">
      <w:pPr>
        <w:pStyle w:val="Header"/>
        <w:tabs>
          <w:tab w:val="left" w:pos="426"/>
        </w:tabs>
        <w:jc w:val="center"/>
        <w:rPr>
          <w:b/>
          <w:sz w:val="24"/>
          <w:szCs w:val="24"/>
        </w:rPr>
      </w:pPr>
      <w:r w:rsidRPr="004D0849">
        <w:rPr>
          <w:b/>
          <w:sz w:val="24"/>
          <w:szCs w:val="24"/>
        </w:rPr>
        <w:t>PRIMĂRIA ORAŞULUI STAŢIUNE PREDEAL</w:t>
      </w:r>
    </w:p>
    <w:p w:rsidR="002804CF" w:rsidRPr="004D0849" w:rsidRDefault="002804CF" w:rsidP="002804CF">
      <w:pPr>
        <w:pStyle w:val="Footer"/>
        <w:jc w:val="center"/>
        <w:rPr>
          <w:sz w:val="24"/>
          <w:szCs w:val="24"/>
        </w:rPr>
      </w:pPr>
      <w:r w:rsidRPr="004D0849">
        <w:rPr>
          <w:sz w:val="24"/>
          <w:szCs w:val="24"/>
        </w:rPr>
        <w:t>Bd. Mihail Săulescu nr. 127, Predeal, Jud. Braşov, cod 505300</w:t>
      </w:r>
      <w:r w:rsidR="005C7421">
        <w:rPr>
          <w:sz w:val="24"/>
          <w:szCs w:val="24"/>
        </w:rPr>
        <w:t>, t</w:t>
      </w:r>
      <w:r w:rsidRPr="004D0849">
        <w:rPr>
          <w:sz w:val="24"/>
          <w:szCs w:val="24"/>
        </w:rPr>
        <w:t>elefon 0268 456 237</w:t>
      </w:r>
    </w:p>
    <w:p w:rsidR="002804CF" w:rsidRPr="004D0849" w:rsidRDefault="002804CF" w:rsidP="002804CF">
      <w:pPr>
        <w:pStyle w:val="Footer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C7421">
        <w:rPr>
          <w:sz w:val="24"/>
          <w:szCs w:val="24"/>
        </w:rPr>
        <w:t xml:space="preserve">                      </w:t>
      </w:r>
      <w:r w:rsidRPr="004D0849">
        <w:rPr>
          <w:sz w:val="24"/>
          <w:szCs w:val="24"/>
        </w:rPr>
        <w:t xml:space="preserve"> Nr. înregistrare: </w:t>
      </w:r>
      <w:r w:rsidR="00000335">
        <w:rPr>
          <w:sz w:val="24"/>
          <w:szCs w:val="24"/>
        </w:rPr>
        <w:t>10.808</w:t>
      </w:r>
      <w:r>
        <w:rPr>
          <w:sz w:val="24"/>
          <w:szCs w:val="24"/>
        </w:rPr>
        <w:t xml:space="preserve"> </w:t>
      </w:r>
      <w:r w:rsidRPr="00982DCD">
        <w:rPr>
          <w:sz w:val="24"/>
          <w:szCs w:val="24"/>
        </w:rPr>
        <w:t>Data</w:t>
      </w:r>
      <w:r>
        <w:rPr>
          <w:sz w:val="24"/>
          <w:szCs w:val="24"/>
        </w:rPr>
        <w:t xml:space="preserve">: </w:t>
      </w:r>
      <w:r w:rsidR="00000335">
        <w:rPr>
          <w:sz w:val="24"/>
          <w:szCs w:val="24"/>
        </w:rPr>
        <w:t>23.06.2026</w:t>
      </w:r>
    </w:p>
    <w:p w:rsidR="002804CF" w:rsidRDefault="007F729C" w:rsidP="002804CF">
      <w:pPr>
        <w:pStyle w:val="Heading1"/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  <w:lang w:val="en-US"/>
        </w:rPr>
        <w:pict>
          <v:line id="Line 4" o:spid="_x0000_s1026" style="position:absolute;left:0;text-align:left;z-index:251660288;visibility:visible" from="3.6pt,13.3pt" to="489.6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" strokeweight="3pt">
            <v:stroke linestyle="thinThin"/>
          </v:line>
        </w:pict>
      </w:r>
    </w:p>
    <w:p w:rsidR="00DF6B97" w:rsidRDefault="00DF6B97" w:rsidP="002804CF">
      <w:pPr>
        <w:pStyle w:val="Footer"/>
        <w:tabs>
          <w:tab w:val="left" w:pos="567"/>
        </w:tabs>
        <w:jc w:val="center"/>
        <w:rPr>
          <w:b/>
          <w:sz w:val="24"/>
          <w:szCs w:val="24"/>
        </w:rPr>
      </w:pPr>
    </w:p>
    <w:p w:rsidR="002804CF" w:rsidRDefault="002804CF" w:rsidP="002804CF">
      <w:pPr>
        <w:pStyle w:val="Footer"/>
        <w:tabs>
          <w:tab w:val="left" w:pos="567"/>
        </w:tabs>
        <w:jc w:val="center"/>
        <w:rPr>
          <w:b/>
          <w:sz w:val="24"/>
          <w:szCs w:val="24"/>
        </w:rPr>
      </w:pPr>
      <w:r w:rsidRPr="00F553AF">
        <w:rPr>
          <w:b/>
          <w:sz w:val="24"/>
          <w:szCs w:val="24"/>
        </w:rPr>
        <w:t>REFERAT DE APROBARE</w:t>
      </w:r>
    </w:p>
    <w:p w:rsidR="002804CF" w:rsidRPr="009752F3" w:rsidRDefault="002804CF" w:rsidP="002804CF">
      <w:pPr>
        <w:pStyle w:val="Footer"/>
        <w:tabs>
          <w:tab w:val="left" w:pos="567"/>
        </w:tabs>
        <w:jc w:val="center"/>
        <w:rPr>
          <w:sz w:val="24"/>
          <w:szCs w:val="24"/>
        </w:rPr>
      </w:pPr>
    </w:p>
    <w:p w:rsidR="00AC0211" w:rsidRPr="00BA3CB1" w:rsidRDefault="00AC0211" w:rsidP="00AC0211">
      <w:pPr>
        <w:jc w:val="center"/>
        <w:rPr>
          <w:rFonts w:ascii="Times New Roman" w:hAnsi="Times New Roman"/>
          <w:iCs/>
          <w:sz w:val="24"/>
          <w:szCs w:val="24"/>
        </w:rPr>
      </w:pPr>
      <w:bookmarkStart w:id="0" w:name="_Hlk152852713"/>
      <w:proofErr w:type="spellStart"/>
      <w:r w:rsidRPr="001B79C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tehnico</w:t>
      </w:r>
      <w:proofErr w:type="spellEnd"/>
      <w:r w:rsidRPr="001B79C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economice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faza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P.T</w:t>
      </w:r>
      <w:r w:rsidRPr="001B79C3">
        <w:rPr>
          <w:rFonts w:ascii="Times New Roman" w:hAnsi="Times New Roman" w:cs="Times New Roman"/>
          <w:sz w:val="24"/>
          <w:szCs w:val="24"/>
        </w:rPr>
        <w:t>.</w:t>
      </w:r>
      <w:r w:rsidRPr="00BA3CB1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Cs/>
          <w:sz w:val="24"/>
          <w:szCs w:val="24"/>
        </w:rPr>
        <w:t>si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r w:rsidRPr="00BA3CB1">
        <w:rPr>
          <w:rFonts w:ascii="Times New Roman" w:hAnsi="Times New Roman"/>
          <w:iCs/>
          <w:sz w:val="24"/>
          <w:szCs w:val="24"/>
        </w:rPr>
        <w:t xml:space="preserve">a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devizului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general  </w:t>
      </w:r>
      <w:proofErr w:type="spellStart"/>
      <w:r>
        <w:rPr>
          <w:rFonts w:ascii="Times New Roman" w:hAnsi="Times New Roman"/>
          <w:iCs/>
          <w:sz w:val="24"/>
          <w:szCs w:val="24"/>
        </w:rPr>
        <w:t>pentru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obiectivului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iCs/>
          <w:sz w:val="24"/>
          <w:szCs w:val="24"/>
        </w:rPr>
        <w:t>investitie</w:t>
      </w:r>
      <w:proofErr w:type="spellEnd"/>
      <w:r w:rsidRPr="00BA3CB1">
        <w:rPr>
          <w:rFonts w:ascii="Times New Roman" w:hAnsi="Times New Roman"/>
          <w:b/>
          <w:bCs/>
          <w:sz w:val="24"/>
          <w:szCs w:val="24"/>
        </w:rPr>
        <w:t xml:space="preserve">  „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Optimizarea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fluxurilor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pietonale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domeniul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schiabil</w:t>
      </w:r>
      <w:proofErr w:type="spellEnd"/>
      <w:r w:rsidRPr="00BA3CB1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oras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Predeal</w:t>
      </w:r>
      <w:proofErr w:type="spellEnd"/>
      <w:r w:rsidRPr="00BA3CB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jud.Brasov</w:t>
      </w:r>
      <w:proofErr w:type="spellEnd"/>
    </w:p>
    <w:bookmarkEnd w:id="0"/>
    <w:p w:rsidR="00AC0211" w:rsidRDefault="00AC0211" w:rsidP="00000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it-IT"/>
        </w:rPr>
      </w:pPr>
    </w:p>
    <w:p w:rsidR="00000335" w:rsidRPr="007E0AD4" w:rsidRDefault="00000335" w:rsidP="00000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it-IT"/>
        </w:rPr>
      </w:pPr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          Având </w:t>
      </w:r>
      <w:r w:rsidRPr="007E0AD4">
        <w:rPr>
          <w:rFonts w:ascii="Times New Roman" w:hAnsi="Times New Roman" w:cs="Times New Roman"/>
          <w:bCs/>
          <w:iCs/>
          <w:sz w:val="24"/>
          <w:szCs w:val="24"/>
        </w:rPr>
        <w:t>î</w:t>
      </w:r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>n vedere:</w:t>
      </w:r>
    </w:p>
    <w:p w:rsidR="00000335" w:rsidRDefault="00000335" w:rsidP="00000335">
      <w:pPr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52853540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Hotararea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Consiliului</w:t>
      </w:r>
      <w:proofErr w:type="spellEnd"/>
      <w:r>
        <w:rPr>
          <w:rFonts w:ascii="Times New Roman" w:hAnsi="Times New Roman"/>
          <w:sz w:val="24"/>
          <w:szCs w:val="24"/>
        </w:rPr>
        <w:t xml:space="preserve"> Local nr.112 din data de 01.07.2025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E32B5">
        <w:rPr>
          <w:rFonts w:ascii="Times New Roman" w:hAnsi="Times New Roman"/>
          <w:sz w:val="24"/>
          <w:szCs w:val="24"/>
        </w:rPr>
        <w:t> 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aprobarea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studiului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fezabilitate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, a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devizului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general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si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a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indicatorilor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tehnico-economici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aferenti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obiectivului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iCs/>
          <w:sz w:val="24"/>
          <w:szCs w:val="24"/>
        </w:rPr>
        <w:t>investitie</w:t>
      </w:r>
      <w:proofErr w:type="spellEnd"/>
      <w:r w:rsidRPr="00BA3CB1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C9647C">
        <w:rPr>
          <w:rFonts w:ascii="Times New Roman" w:hAnsi="Times New Roman"/>
          <w:bCs/>
          <w:sz w:val="24"/>
          <w:szCs w:val="24"/>
        </w:rPr>
        <w:t>„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Optimizarea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fluxurilor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pietonale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pe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domeniul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schiabil</w:t>
      </w:r>
      <w:proofErr w:type="spellEnd"/>
      <w:r w:rsidRPr="00C9647C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C9647C">
        <w:rPr>
          <w:rFonts w:ascii="Times New Roman" w:hAnsi="Times New Roman"/>
          <w:sz w:val="24"/>
          <w:szCs w:val="24"/>
        </w:rPr>
        <w:t>oras</w:t>
      </w:r>
      <w:proofErr w:type="spellEnd"/>
      <w:r w:rsidRPr="00C9647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Predeal</w:t>
      </w:r>
      <w:proofErr w:type="spellEnd"/>
      <w:r w:rsidRPr="00BA3CB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jud.Brasov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000335" w:rsidRDefault="00000335" w:rsidP="00000335">
      <w:pPr>
        <w:spacing w:after="0" w:line="259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32B5">
        <w:rPr>
          <w:rFonts w:ascii="Times New Roman" w:hAnsi="Times New Roman"/>
          <w:sz w:val="24"/>
          <w:szCs w:val="24"/>
        </w:rPr>
        <w:t>-</w:t>
      </w:r>
      <w:proofErr w:type="spellStart"/>
      <w:r w:rsidRPr="000E32B5">
        <w:rPr>
          <w:rFonts w:ascii="Times New Roman" w:hAnsi="Times New Roman"/>
          <w:sz w:val="24"/>
          <w:szCs w:val="24"/>
        </w:rPr>
        <w:t>Prevederile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H.G. nr.</w:t>
      </w:r>
      <w:proofErr w:type="gramEnd"/>
      <w:r w:rsidRPr="000E32B5">
        <w:rPr>
          <w:rFonts w:ascii="Times New Roman" w:hAnsi="Times New Roman"/>
          <w:sz w:val="24"/>
          <w:szCs w:val="24"/>
        </w:rPr>
        <w:t xml:space="preserve"> 907/2016 </w:t>
      </w:r>
      <w:proofErr w:type="spellStart"/>
      <w:r w:rsidRPr="000E32B5">
        <w:rPr>
          <w:rFonts w:ascii="Times New Roman" w:hAnsi="Times New Roman"/>
          <w:sz w:val="24"/>
          <w:szCs w:val="24"/>
        </w:rPr>
        <w:t>privind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etapele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E32B5">
        <w:rPr>
          <w:rFonts w:ascii="Times New Roman" w:hAnsi="Times New Roman"/>
          <w:sz w:val="24"/>
          <w:szCs w:val="24"/>
        </w:rPr>
        <w:t>elaborare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și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conținutul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cadru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0E32B5">
        <w:rPr>
          <w:rFonts w:ascii="Times New Roman" w:hAnsi="Times New Roman"/>
          <w:sz w:val="24"/>
          <w:szCs w:val="24"/>
        </w:rPr>
        <w:t>documentațiilor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tehnico</w:t>
      </w:r>
      <w:proofErr w:type="spellEnd"/>
      <w:r w:rsidRPr="000E32B5">
        <w:rPr>
          <w:rFonts w:ascii="Times New Roman" w:hAnsi="Times New Roman"/>
          <w:sz w:val="24"/>
          <w:szCs w:val="24"/>
        </w:rPr>
        <w:t>-</w:t>
      </w:r>
      <w:proofErr w:type="spellStart"/>
      <w:r w:rsidRPr="000E32B5">
        <w:rPr>
          <w:rFonts w:ascii="Times New Roman" w:hAnsi="Times New Roman"/>
          <w:sz w:val="24"/>
          <w:szCs w:val="24"/>
        </w:rPr>
        <w:t>economice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aferente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obiectivelor</w:t>
      </w:r>
      <w:proofErr w:type="spellEnd"/>
      <w:r w:rsidRPr="000E32B5">
        <w:rPr>
          <w:rFonts w:ascii="Times New Roman" w:hAnsi="Times New Roman"/>
          <w:sz w:val="24"/>
          <w:szCs w:val="24"/>
        </w:rPr>
        <w:t>/</w:t>
      </w:r>
      <w:proofErr w:type="spellStart"/>
      <w:r w:rsidRPr="000E32B5">
        <w:rPr>
          <w:rFonts w:ascii="Times New Roman" w:hAnsi="Times New Roman"/>
          <w:sz w:val="24"/>
          <w:szCs w:val="24"/>
        </w:rPr>
        <w:t>proiectelor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E32B5">
        <w:rPr>
          <w:rFonts w:ascii="Times New Roman" w:hAnsi="Times New Roman"/>
          <w:sz w:val="24"/>
          <w:szCs w:val="24"/>
        </w:rPr>
        <w:t>investiții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finanțate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E32B5">
        <w:rPr>
          <w:rFonts w:ascii="Times New Roman" w:hAnsi="Times New Roman"/>
          <w:sz w:val="24"/>
          <w:szCs w:val="24"/>
        </w:rPr>
        <w:t>fonduri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publice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E32B5">
        <w:rPr>
          <w:rFonts w:ascii="Times New Roman" w:hAnsi="Times New Roman"/>
          <w:sz w:val="24"/>
          <w:szCs w:val="24"/>
        </w:rPr>
        <w:t>modificările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și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completările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ulterioare</w:t>
      </w:r>
      <w:proofErr w:type="spellEnd"/>
      <w:r w:rsidRPr="000E32B5">
        <w:rPr>
          <w:rFonts w:ascii="Times New Roman" w:hAnsi="Times New Roman"/>
          <w:sz w:val="24"/>
          <w:szCs w:val="24"/>
        </w:rPr>
        <w:t>,</w:t>
      </w:r>
    </w:p>
    <w:p w:rsidR="00000335" w:rsidRPr="001B79C3" w:rsidRDefault="00000335" w:rsidP="00000335">
      <w:pPr>
        <w:pStyle w:val="Footer"/>
        <w:spacing w:line="276" w:lineRule="auto"/>
        <w:jc w:val="both"/>
        <w:rPr>
          <w:bCs/>
          <w:iCs/>
          <w:sz w:val="24"/>
          <w:szCs w:val="24"/>
          <w:lang w:val="fr-FR" w:eastAsia="ro-RO"/>
        </w:rPr>
      </w:pPr>
      <w:r>
        <w:rPr>
          <w:sz w:val="24"/>
          <w:szCs w:val="24"/>
        </w:rPr>
        <w:tab/>
      </w:r>
      <w:bookmarkEnd w:id="1"/>
      <w:r>
        <w:rPr>
          <w:sz w:val="24"/>
          <w:szCs w:val="24"/>
        </w:rPr>
        <w:t xml:space="preserve">          </w:t>
      </w:r>
      <w:r w:rsidRPr="001B79C3">
        <w:rPr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prevederile</w:t>
      </w:r>
      <w:proofErr w:type="spellEnd"/>
      <w:r w:rsidRPr="001B79C3">
        <w:rPr>
          <w:bCs/>
          <w:iCs/>
          <w:sz w:val="24"/>
          <w:szCs w:val="24"/>
          <w:lang w:val="fr-FR" w:eastAsia="ro-RO"/>
        </w:rPr>
        <w:t xml:space="preserve"> art. 44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alin</w:t>
      </w:r>
      <w:proofErr w:type="spellEnd"/>
      <w:r w:rsidRPr="001B79C3">
        <w:rPr>
          <w:bCs/>
          <w:iCs/>
          <w:sz w:val="24"/>
          <w:szCs w:val="24"/>
          <w:lang w:val="fr-FR" w:eastAsia="ro-RO"/>
        </w:rPr>
        <w:t xml:space="preserve">.1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din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Legea</w:t>
      </w:r>
      <w:proofErr w:type="spellEnd"/>
      <w:r w:rsidRPr="001B79C3">
        <w:rPr>
          <w:bCs/>
          <w:iCs/>
          <w:sz w:val="24"/>
          <w:szCs w:val="24"/>
          <w:lang w:val="fr-FR" w:eastAsia="ro-RO"/>
        </w:rPr>
        <w:t xml:space="preserve"> nr. 273/2006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privind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finanţele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publice</w:t>
      </w:r>
      <w:proofErr w:type="spellEnd"/>
      <w:r w:rsidRPr="001B79C3">
        <w:rPr>
          <w:bCs/>
          <w:iCs/>
          <w:sz w:val="24"/>
          <w:szCs w:val="24"/>
          <w:lang w:val="fr-FR" w:eastAsia="ro-RO"/>
        </w:rPr>
        <w:t xml:space="preserve"> locale,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cu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modificările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şi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completările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ulterioare</w:t>
      </w:r>
      <w:proofErr w:type="spellEnd"/>
      <w:r w:rsidRPr="001B79C3">
        <w:rPr>
          <w:bCs/>
          <w:iCs/>
          <w:sz w:val="24"/>
          <w:szCs w:val="24"/>
          <w:lang w:val="fr-FR" w:eastAsia="ro-RO"/>
        </w:rPr>
        <w:t xml:space="preserve">, </w:t>
      </w:r>
    </w:p>
    <w:p w:rsidR="00000335" w:rsidRPr="001B79C3" w:rsidRDefault="00000335" w:rsidP="000003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o-RO"/>
        </w:rPr>
      </w:pPr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prevederile</w:t>
      </w:r>
      <w:proofErr w:type="spellEnd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art.42 lit. B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Legii</w:t>
      </w:r>
      <w:proofErr w:type="spellEnd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nr.500/2002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privind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finanţele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publice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cu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modificările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completările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ulterioare</w:t>
      </w:r>
      <w:proofErr w:type="spellEnd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, </w:t>
      </w:r>
    </w:p>
    <w:p w:rsidR="00000335" w:rsidRPr="001B79C3" w:rsidRDefault="00000335" w:rsidP="0000033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79C3">
        <w:rPr>
          <w:rFonts w:ascii="Times New Roman" w:hAnsi="Times New Roman" w:cs="Times New Roman"/>
          <w:bCs/>
          <w:sz w:val="24"/>
          <w:szCs w:val="24"/>
        </w:rPr>
        <w:t xml:space="preserve">-  </w:t>
      </w:r>
      <w:proofErr w:type="spellStart"/>
      <w:proofErr w:type="gramStart"/>
      <w:r w:rsidRPr="001B79C3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proofErr w:type="gram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art 129,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(2), lit. (b)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(d),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4, lit (d)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7 lit (k)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(s) din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>;</w:t>
      </w:r>
    </w:p>
    <w:p w:rsidR="00000335" w:rsidRDefault="00000335" w:rsidP="00000335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art.139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(1), art 196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(1), lit (a)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art 240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(2) din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a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</w:p>
    <w:p w:rsidR="00000335" w:rsidRDefault="00000335" w:rsidP="0000033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5D88">
        <w:rPr>
          <w:rFonts w:ascii="Times New Roman" w:hAnsi="Times New Roman" w:cs="Times New Roman"/>
          <w:sz w:val="24"/>
          <w:szCs w:val="24"/>
        </w:rPr>
        <w:t>Propunem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dezbatere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A85D88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00335" w:rsidRDefault="00000335" w:rsidP="0000033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00335" w:rsidRDefault="00000335" w:rsidP="00000335">
      <w:pPr>
        <w:jc w:val="both"/>
        <w:rPr>
          <w:rFonts w:ascii="Times New Roman" w:hAnsi="Times New Roman"/>
          <w:sz w:val="24"/>
          <w:szCs w:val="24"/>
        </w:rPr>
      </w:pPr>
      <w:r w:rsidRPr="00C9647C">
        <w:rPr>
          <w:rFonts w:ascii="Times New Roman" w:hAnsi="Times New Roman"/>
          <w:b/>
          <w:sz w:val="24"/>
          <w:szCs w:val="24"/>
        </w:rPr>
        <w:t>Art.1</w:t>
      </w:r>
      <w:proofErr w:type="gramStart"/>
      <w:r w:rsidRPr="00C9647C">
        <w:rPr>
          <w:rFonts w:ascii="Times New Roman" w:hAnsi="Times New Roman"/>
          <w:b/>
          <w:sz w:val="24"/>
          <w:szCs w:val="24"/>
        </w:rPr>
        <w:t>.</w:t>
      </w:r>
      <w:r w:rsidRPr="00C9647C">
        <w:rPr>
          <w:rFonts w:ascii="Times New Roman" w:hAnsi="Times New Roman"/>
          <w:sz w:val="24"/>
          <w:szCs w:val="24"/>
        </w:rPr>
        <w:t>-</w:t>
      </w:r>
      <w:proofErr w:type="gramEnd"/>
      <w:r w:rsidRPr="00C964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5B78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Pr="009F5B78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F5B78">
        <w:rPr>
          <w:rFonts w:ascii="Times New Roman" w:hAnsi="Times New Roman" w:cs="Times New Roman"/>
          <w:b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5B78">
        <w:rPr>
          <w:rFonts w:ascii="Times New Roman" w:hAnsi="Times New Roman" w:cs="Times New Roman"/>
          <w:b/>
          <w:sz w:val="24"/>
          <w:szCs w:val="24"/>
        </w:rPr>
        <w:t>tehnic</w:t>
      </w:r>
      <w:proofErr w:type="spellEnd"/>
      <w:r w:rsidRPr="009F5B78">
        <w:rPr>
          <w:rFonts w:ascii="Times New Roman" w:hAnsi="Times New Roman" w:cs="Times New Roman"/>
          <w:bCs/>
          <w:sz w:val="24"/>
          <w:szCs w:val="24"/>
        </w:rPr>
        <w:t xml:space="preserve"> (P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9F5B78">
        <w:rPr>
          <w:rFonts w:ascii="Times New Roman" w:hAnsi="Times New Roman" w:cs="Times New Roman"/>
          <w:bCs/>
          <w:sz w:val="24"/>
          <w:szCs w:val="24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9F5B78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aferent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C0211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</w:t>
      </w:r>
      <w:r w:rsidRPr="000A20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0F4">
        <w:rPr>
          <w:rFonts w:ascii="Times New Roman" w:hAnsi="Times New Roman"/>
          <w:sz w:val="24"/>
          <w:szCs w:val="24"/>
        </w:rPr>
        <w:t>investitie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15717">
        <w:rPr>
          <w:rFonts w:ascii="Times New Roman" w:hAnsi="Times New Roman"/>
          <w:sz w:val="24"/>
          <w:szCs w:val="24"/>
        </w:rPr>
        <w:t>“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Optimizarea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fluxurilor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pietonale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domeniul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schiabil</w:t>
      </w:r>
      <w:proofErr w:type="spellEnd"/>
      <w:r w:rsidRPr="00BA3CB1">
        <w:rPr>
          <w:rFonts w:ascii="Times New Roman" w:hAnsi="Times New Roman"/>
          <w:sz w:val="24"/>
          <w:szCs w:val="24"/>
        </w:rPr>
        <w:t>”</w:t>
      </w:r>
      <w:r w:rsidRPr="0061571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Predeal</w:t>
      </w:r>
      <w:proofErr w:type="spellEnd"/>
      <w:r w:rsidRPr="00BA3CB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jud.Brasov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3B6F">
        <w:rPr>
          <w:rFonts w:ascii="Times New Roman" w:hAnsi="Times New Roman"/>
          <w:sz w:val="24"/>
          <w:szCs w:val="24"/>
        </w:rPr>
        <w:t>Anexa</w:t>
      </w:r>
      <w:proofErr w:type="spellEnd"/>
      <w:r w:rsidRPr="00483B6F">
        <w:rPr>
          <w:rFonts w:ascii="Times New Roman" w:hAnsi="Times New Roman"/>
          <w:sz w:val="24"/>
          <w:szCs w:val="24"/>
        </w:rPr>
        <w:t xml:space="preserve"> nr.1</w:t>
      </w:r>
      <w:r w:rsidRPr="00F544A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care face parte </w:t>
      </w:r>
      <w:proofErr w:type="spellStart"/>
      <w:r>
        <w:rPr>
          <w:rFonts w:ascii="Times New Roman" w:hAnsi="Times New Roman"/>
          <w:bCs/>
          <w:sz w:val="24"/>
          <w:szCs w:val="24"/>
        </w:rPr>
        <w:t>integrantă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din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prezenta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hotarare</w:t>
      </w:r>
      <w:proofErr w:type="spellEnd"/>
      <w:r w:rsidRPr="00483B6F">
        <w:rPr>
          <w:rFonts w:ascii="Times New Roman" w:hAnsi="Times New Roman"/>
          <w:sz w:val="24"/>
          <w:szCs w:val="24"/>
        </w:rPr>
        <w:t>.</w:t>
      </w:r>
    </w:p>
    <w:p w:rsidR="00000335" w:rsidRDefault="00000335" w:rsidP="0000033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83B6F">
        <w:rPr>
          <w:rFonts w:ascii="Times New Roman" w:hAnsi="Times New Roman"/>
          <w:b/>
          <w:sz w:val="24"/>
          <w:szCs w:val="24"/>
        </w:rPr>
        <w:t>Art.2</w:t>
      </w:r>
      <w:proofErr w:type="gramStart"/>
      <w:r w:rsidRPr="00483B6F">
        <w:rPr>
          <w:rFonts w:ascii="Times New Roman" w:hAnsi="Times New Roman"/>
          <w:b/>
          <w:sz w:val="24"/>
          <w:szCs w:val="24"/>
        </w:rPr>
        <w:t>.</w:t>
      </w:r>
      <w:r w:rsidRPr="00483B6F">
        <w:rPr>
          <w:rFonts w:ascii="Times New Roman" w:hAnsi="Times New Roman"/>
          <w:sz w:val="24"/>
          <w:szCs w:val="24"/>
        </w:rPr>
        <w:t>-</w:t>
      </w:r>
      <w:proofErr w:type="gramEnd"/>
      <w:r w:rsidRPr="00483B6F">
        <w:rPr>
          <w:rFonts w:ascii="Times New Roman" w:hAnsi="Times New Roman"/>
          <w:sz w:val="24"/>
          <w:szCs w:val="24"/>
        </w:rPr>
        <w:t xml:space="preserve"> </w:t>
      </w:r>
      <w:r w:rsidRPr="009F0EDF">
        <w:rPr>
          <w:rFonts w:ascii="Times New Roman" w:hAnsi="Times New Roman"/>
          <w:sz w:val="24"/>
          <w:szCs w:val="24"/>
        </w:rPr>
        <w:t>Se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EDF">
        <w:rPr>
          <w:rFonts w:ascii="Times New Roman" w:hAnsi="Times New Roman"/>
          <w:sz w:val="24"/>
          <w:szCs w:val="24"/>
        </w:rPr>
        <w:t>aprobă</w:t>
      </w:r>
      <w:proofErr w:type="spellEnd"/>
      <w:r w:rsidRPr="009F0E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4B9">
        <w:rPr>
          <w:rFonts w:ascii="Times New Roman" w:hAnsi="Times New Roman"/>
          <w:bCs/>
          <w:sz w:val="24"/>
          <w:szCs w:val="24"/>
        </w:rPr>
        <w:t>devizul</w:t>
      </w:r>
      <w:proofErr w:type="spellEnd"/>
      <w:r w:rsidRPr="00B234B9">
        <w:rPr>
          <w:rFonts w:ascii="Times New Roman" w:hAnsi="Times New Roman"/>
          <w:bCs/>
          <w:sz w:val="24"/>
          <w:szCs w:val="24"/>
        </w:rPr>
        <w:t xml:space="preserve"> general </w:t>
      </w:r>
      <w:r>
        <w:rPr>
          <w:rFonts w:ascii="Times New Roman" w:hAnsi="Times New Roman"/>
          <w:bCs/>
          <w:sz w:val="24"/>
          <w:szCs w:val="24"/>
        </w:rPr>
        <w:t xml:space="preserve">din </w:t>
      </w:r>
      <w:proofErr w:type="spellStart"/>
      <w:r>
        <w:rPr>
          <w:rFonts w:ascii="Times New Roman" w:hAnsi="Times New Roman"/>
          <w:bCs/>
          <w:sz w:val="24"/>
          <w:szCs w:val="24"/>
        </w:rPr>
        <w:t>cadrul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AC0211">
        <w:rPr>
          <w:rFonts w:ascii="Times New Roman" w:hAnsi="Times New Roman"/>
          <w:bCs/>
          <w:sz w:val="24"/>
          <w:szCs w:val="24"/>
        </w:rPr>
        <w:t>obiectivului</w:t>
      </w:r>
      <w:r w:rsidRPr="000A20F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A20F4">
        <w:rPr>
          <w:rFonts w:ascii="Times New Roman" w:hAnsi="Times New Roman"/>
          <w:sz w:val="24"/>
          <w:szCs w:val="24"/>
        </w:rPr>
        <w:t>investitie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15717">
        <w:rPr>
          <w:rFonts w:ascii="Times New Roman" w:hAnsi="Times New Roman"/>
          <w:sz w:val="24"/>
          <w:szCs w:val="24"/>
        </w:rPr>
        <w:t>“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Optimizarea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fluxurilor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pietonale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domeniul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schiabil</w:t>
      </w:r>
      <w:proofErr w:type="spellEnd"/>
      <w:r w:rsidRPr="00BA3CB1">
        <w:rPr>
          <w:rFonts w:ascii="Times New Roman" w:hAnsi="Times New Roman"/>
          <w:sz w:val="24"/>
          <w:szCs w:val="24"/>
        </w:rPr>
        <w:t>”</w:t>
      </w:r>
      <w:r w:rsidRPr="0061571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Predeal</w:t>
      </w:r>
      <w:proofErr w:type="spellEnd"/>
      <w:r w:rsidRPr="00BA3CB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jud.Brasov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483B6F">
        <w:rPr>
          <w:rFonts w:ascii="Times New Roman" w:hAnsi="Times New Roman"/>
          <w:bCs/>
          <w:sz w:val="24"/>
          <w:szCs w:val="24"/>
        </w:rPr>
        <w:t xml:space="preserve">conform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Anexei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nr.</w:t>
      </w:r>
      <w:r>
        <w:rPr>
          <w:rFonts w:ascii="Times New Roman" w:hAnsi="Times New Roman"/>
          <w:bCs/>
          <w:sz w:val="24"/>
          <w:szCs w:val="24"/>
        </w:rPr>
        <w:t>2</w:t>
      </w:r>
      <w:r w:rsidRPr="00483B6F">
        <w:rPr>
          <w:rFonts w:ascii="Times New Roman" w:hAnsi="Times New Roman"/>
          <w:bCs/>
          <w:sz w:val="24"/>
          <w:szCs w:val="24"/>
        </w:rPr>
        <w:t xml:space="preserve"> care face parte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integrantă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din 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prezenta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hotarare</w:t>
      </w:r>
      <w:proofErr w:type="spellEnd"/>
      <w:r w:rsidRPr="00483B6F">
        <w:rPr>
          <w:rFonts w:ascii="Times New Roman" w:hAnsi="Times New Roman"/>
          <w:sz w:val="24"/>
          <w:szCs w:val="24"/>
        </w:rPr>
        <w:t>.</w:t>
      </w:r>
    </w:p>
    <w:p w:rsidR="00000335" w:rsidRPr="00E00C99" w:rsidRDefault="00000335" w:rsidP="000003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0C99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dispozitiile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competentele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raspunderile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autoritatii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propunem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promovarea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0C9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Local a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in forma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initiată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>.</w:t>
      </w:r>
      <w:r w:rsidRPr="00E00C99">
        <w:rPr>
          <w:rFonts w:ascii="Times New Roman" w:hAnsi="Times New Roman" w:cs="Times New Roman"/>
          <w:sz w:val="24"/>
          <w:szCs w:val="24"/>
        </w:rPr>
        <w:tab/>
      </w:r>
    </w:p>
    <w:p w:rsidR="00000335" w:rsidRPr="00E00C99" w:rsidRDefault="00000335" w:rsidP="00000335">
      <w:pPr>
        <w:pStyle w:val="NoSpacing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F6B97" w:rsidRDefault="00DF6B97" w:rsidP="005C7421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7013" w:rsidRPr="00B234B9" w:rsidRDefault="003F7013" w:rsidP="003F701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15905293"/>
    </w:p>
    <w:p w:rsidR="00923DD7" w:rsidRDefault="00923DD7" w:rsidP="003F7013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PRIMAR </w:t>
      </w:r>
    </w:p>
    <w:tbl>
      <w:tblPr>
        <w:tblStyle w:val="TableGrid"/>
        <w:tblW w:w="14033" w:type="dxa"/>
        <w:tblLook w:val="04A0"/>
      </w:tblPr>
      <w:tblGrid>
        <w:gridCol w:w="9648"/>
        <w:gridCol w:w="4385"/>
      </w:tblGrid>
      <w:tr w:rsidR="003F7013" w:rsidRPr="008806C5" w:rsidTr="009B781A">
        <w:trPr>
          <w:trHeight w:val="184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F7013" w:rsidRPr="00923DD7" w:rsidRDefault="00000335" w:rsidP="00923DD7">
            <w:pPr>
              <w:spacing w:after="160" w:line="25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923DD7">
              <w:rPr>
                <w:bCs/>
                <w:sz w:val="24"/>
                <w:szCs w:val="24"/>
              </w:rPr>
              <w:t>SORIN IOAN CIOBANU</w:t>
            </w:r>
            <w:r w:rsidR="003F7013">
              <w:rPr>
                <w:bCs/>
                <w:sz w:val="24"/>
                <w:szCs w:val="24"/>
              </w:rPr>
              <w:t xml:space="preserve">        </w:t>
            </w:r>
            <w:bookmarkEnd w:id="2"/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F7013" w:rsidRDefault="003F7013" w:rsidP="009B781A">
            <w:pPr>
              <w:pStyle w:val="ListParagraph"/>
              <w:ind w:left="0"/>
              <w:jc w:val="center"/>
              <w:rPr>
                <w:bCs/>
                <w:sz w:val="23"/>
                <w:szCs w:val="23"/>
              </w:rPr>
            </w:pPr>
          </w:p>
          <w:p w:rsidR="003F7013" w:rsidRDefault="003F7013" w:rsidP="009B781A">
            <w:pPr>
              <w:pStyle w:val="ListParagraph"/>
              <w:ind w:left="0"/>
              <w:jc w:val="center"/>
              <w:rPr>
                <w:bCs/>
                <w:sz w:val="23"/>
                <w:szCs w:val="23"/>
              </w:rPr>
            </w:pPr>
          </w:p>
          <w:p w:rsidR="003F7013" w:rsidRPr="009B47D6" w:rsidRDefault="003F7013" w:rsidP="009B781A">
            <w:pPr>
              <w:pStyle w:val="ListParagraph"/>
              <w:ind w:left="0"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DF6B97" w:rsidRDefault="00DF6B97" w:rsidP="005C742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6B97" w:rsidRDefault="00DF6B97" w:rsidP="00902DEB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6B97" w:rsidRDefault="00DF6B97" w:rsidP="00902DEB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6B97" w:rsidRDefault="00DF6B97" w:rsidP="00902DEB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6B97" w:rsidRDefault="00DF6B97" w:rsidP="00902DEB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6B97" w:rsidRDefault="00DF6B97" w:rsidP="00902DEB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7421" w:rsidRDefault="005C7421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5C7421" w:rsidRDefault="005C7421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14033" w:type="dxa"/>
        <w:tblLook w:val="04A0"/>
      </w:tblPr>
      <w:tblGrid>
        <w:gridCol w:w="9648"/>
        <w:gridCol w:w="4385"/>
      </w:tblGrid>
      <w:tr w:rsidR="00DF6B97" w:rsidRPr="00DF6B97" w:rsidTr="007B562D">
        <w:trPr>
          <w:trHeight w:val="255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F6B97" w:rsidRPr="00DF6B97" w:rsidRDefault="00DF6B97" w:rsidP="007B562D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F6B97" w:rsidRPr="00DF6B97" w:rsidRDefault="00DF6B97" w:rsidP="007B562D">
            <w:pPr>
              <w:pStyle w:val="ListParagraph"/>
              <w:ind w:left="252" w:hanging="25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F6B97" w:rsidRPr="00DF6B97" w:rsidTr="007B562D">
        <w:trPr>
          <w:trHeight w:val="184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F6B97" w:rsidRPr="00DF6B97" w:rsidRDefault="00DF6B97" w:rsidP="007B562D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F6B97" w:rsidRPr="00DF6B97" w:rsidRDefault="00DF6B97" w:rsidP="007B562D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6B97" w:rsidRPr="00DF6B97" w:rsidRDefault="00DF6B97" w:rsidP="007B562D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6B97" w:rsidRPr="00DF6B97" w:rsidRDefault="00DF6B97" w:rsidP="007B562D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F6B97" w:rsidRPr="00DF6B97" w:rsidTr="007B562D">
        <w:trPr>
          <w:trHeight w:val="1205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413E9" w:rsidRDefault="001413E9" w:rsidP="001413E9">
            <w:pPr>
              <w:pStyle w:val="NoSpacing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D30BDE" w:rsidRDefault="00D30BDE" w:rsidP="001413E9">
            <w:pPr>
              <w:pStyle w:val="NoSpacing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413E9" w:rsidRDefault="001413E9" w:rsidP="001413E9">
            <w:pPr>
              <w:pStyle w:val="NoSpacing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413E9" w:rsidRDefault="001413E9" w:rsidP="001413E9">
            <w:pPr>
              <w:pStyle w:val="NoSpacing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DF6B97" w:rsidRPr="00DF6B97" w:rsidRDefault="00DF6B97" w:rsidP="003D7C42">
            <w:pPr>
              <w:pStyle w:val="NoSpacing"/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F6B97" w:rsidRPr="00DF6B97" w:rsidRDefault="00DF6B97" w:rsidP="007B562D">
            <w:pPr>
              <w:pStyle w:val="ListParagrap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F6B97" w:rsidRPr="00DF6B97" w:rsidRDefault="00DF6B97" w:rsidP="00DF6B97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DF6B97" w:rsidRPr="00DF6B97" w:rsidRDefault="00DF6B97" w:rsidP="00DF6B97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pt-BR"/>
        </w:rPr>
      </w:pPr>
    </w:p>
    <w:p w:rsidR="005C7421" w:rsidRDefault="005C7421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sectPr w:rsidR="005C7421" w:rsidSect="005C7421">
      <w:pgSz w:w="12240" w:h="15840"/>
      <w:pgMar w:top="270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lyphLess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03E1"/>
    <w:multiLevelType w:val="hybridMultilevel"/>
    <w:tmpl w:val="CA3A8DCA"/>
    <w:lvl w:ilvl="0" w:tplc="369C6CE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A7222"/>
    <w:multiLevelType w:val="hybridMultilevel"/>
    <w:tmpl w:val="38F8FF18"/>
    <w:lvl w:ilvl="0" w:tplc="415234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5053B6"/>
    <w:multiLevelType w:val="hybridMultilevel"/>
    <w:tmpl w:val="2966B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9615D"/>
    <w:multiLevelType w:val="hybridMultilevel"/>
    <w:tmpl w:val="F1A4AE92"/>
    <w:lvl w:ilvl="0" w:tplc="608C600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9592C"/>
    <w:multiLevelType w:val="multilevel"/>
    <w:tmpl w:val="17A8F7A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36B623ED"/>
    <w:multiLevelType w:val="hybridMultilevel"/>
    <w:tmpl w:val="0C1A8F7E"/>
    <w:lvl w:ilvl="0" w:tplc="72E67F00">
      <w:start w:val="1"/>
      <w:numFmt w:val="lowerLetter"/>
      <w:pStyle w:val="TITLU3"/>
      <w:lvlText w:val="%1)"/>
      <w:lvlJc w:val="left"/>
      <w:pPr>
        <w:ind w:left="36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F47F3"/>
    <w:multiLevelType w:val="hybridMultilevel"/>
    <w:tmpl w:val="F072E786"/>
    <w:lvl w:ilvl="0" w:tplc="A832F72C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DF85C23"/>
    <w:multiLevelType w:val="hybridMultilevel"/>
    <w:tmpl w:val="BA06FE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F4963"/>
    <w:multiLevelType w:val="hybridMultilevel"/>
    <w:tmpl w:val="3A346A7E"/>
    <w:lvl w:ilvl="0" w:tplc="415234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82E0A7D"/>
    <w:multiLevelType w:val="hybridMultilevel"/>
    <w:tmpl w:val="225C70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useFELayout/>
  </w:compat>
  <w:rsids>
    <w:rsidRoot w:val="002804CF"/>
    <w:rsid w:val="00000335"/>
    <w:rsid w:val="000829A9"/>
    <w:rsid w:val="0009101C"/>
    <w:rsid w:val="001413E9"/>
    <w:rsid w:val="00145ADC"/>
    <w:rsid w:val="00253684"/>
    <w:rsid w:val="002804CF"/>
    <w:rsid w:val="003D526C"/>
    <w:rsid w:val="003D7C42"/>
    <w:rsid w:val="003F7013"/>
    <w:rsid w:val="004F0E9F"/>
    <w:rsid w:val="00583F33"/>
    <w:rsid w:val="005C7421"/>
    <w:rsid w:val="007F729C"/>
    <w:rsid w:val="00836D11"/>
    <w:rsid w:val="00851B6E"/>
    <w:rsid w:val="00872B9E"/>
    <w:rsid w:val="008A778A"/>
    <w:rsid w:val="00902DEB"/>
    <w:rsid w:val="00923DD7"/>
    <w:rsid w:val="00A41A66"/>
    <w:rsid w:val="00AC0211"/>
    <w:rsid w:val="00B07311"/>
    <w:rsid w:val="00C43AFF"/>
    <w:rsid w:val="00D30BDE"/>
    <w:rsid w:val="00D44F63"/>
    <w:rsid w:val="00DF6B97"/>
    <w:rsid w:val="00F514F4"/>
    <w:rsid w:val="00F76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ADC"/>
  </w:style>
  <w:style w:type="paragraph" w:styleId="Heading1">
    <w:name w:val="heading 1"/>
    <w:basedOn w:val="Normal"/>
    <w:next w:val="Normal"/>
    <w:link w:val="Heading1Char"/>
    <w:qFormat/>
    <w:rsid w:val="002804CF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sz w:val="24"/>
      <w:szCs w:val="20"/>
      <w:lang w:val="ro-RO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unhideWhenUsed/>
    <w:qFormat/>
    <w:rsid w:val="00DF6B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04CF"/>
    <w:rPr>
      <w:rFonts w:ascii="Bookman Old Style" w:eastAsia="Times New Roman" w:hAnsi="Bookman Old Style" w:cs="Times New Roman"/>
      <w:sz w:val="24"/>
      <w:szCs w:val="20"/>
      <w:lang w:val="ro-RO"/>
    </w:rPr>
  </w:style>
  <w:style w:type="paragraph" w:styleId="Header">
    <w:name w:val="header"/>
    <w:basedOn w:val="Normal"/>
    <w:link w:val="HeaderChar"/>
    <w:uiPriority w:val="99"/>
    <w:qFormat/>
    <w:rsid w:val="002804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2804CF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iPriority w:val="99"/>
    <w:rsid w:val="002804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2804CF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2804CF"/>
    <w:pPr>
      <w:autoSpaceDE w:val="0"/>
      <w:autoSpaceDN w:val="0"/>
      <w:adjustRightInd w:val="0"/>
      <w:spacing w:after="0" w:line="240" w:lineRule="auto"/>
      <w:jc w:val="center"/>
    </w:pPr>
    <w:rPr>
      <w:rFonts w:ascii="TimesNewRoman,Bold" w:eastAsia="Times New Roman" w:hAnsi="TimesNewRoman,Bold" w:cs="Times New Roman"/>
      <w:b/>
      <w:bCs/>
      <w:color w:val="000000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2804CF"/>
    <w:rPr>
      <w:rFonts w:ascii="TimesNewRoman,Bold" w:eastAsia="Times New Roman" w:hAnsi="TimesNewRoman,Bold" w:cs="Times New Roman"/>
      <w:b/>
      <w:bCs/>
      <w:color w:val="000000"/>
      <w:sz w:val="24"/>
      <w:szCs w:val="24"/>
    </w:rPr>
  </w:style>
  <w:style w:type="paragraph" w:customStyle="1" w:styleId="stilarticol">
    <w:name w:val="stilarticol"/>
    <w:basedOn w:val="Normal"/>
    <w:rsid w:val="00280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,numbered list,2,OBC Bullet,Normal 1,Task Body,Viñetas (Inicio Parrafo),Paragrafo elenco,3 Txt tabla,Zerrenda-paragrafoa"/>
    <w:basedOn w:val="Normal"/>
    <w:link w:val="ListParagraphChar"/>
    <w:uiPriority w:val="34"/>
    <w:qFormat/>
    <w:rsid w:val="00902DE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numbered list Char,2 Char,OBC Bullet Char,Normal 1 Char,Task Body Char"/>
    <w:link w:val="ListParagraph"/>
    <w:uiPriority w:val="34"/>
    <w:qFormat/>
    <w:locked/>
    <w:rsid w:val="00902DEB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rsid w:val="00902DEB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902DEB"/>
    <w:rPr>
      <w:rFonts w:ascii="Times New Roman" w:eastAsia="Times New Roman" w:hAnsi="Times New Roman" w:cs="Times New Roman"/>
      <w:color w:val="000000"/>
      <w:sz w:val="28"/>
      <w:szCs w:val="24"/>
      <w:lang w:val="ro-RO"/>
    </w:rPr>
  </w:style>
  <w:style w:type="paragraph" w:customStyle="1" w:styleId="Normal1">
    <w:name w:val="Normal1"/>
    <w:rsid w:val="00902DEB"/>
    <w:pPr>
      <w:spacing w:before="120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NoSpacing">
    <w:name w:val="No Spacing"/>
    <w:qFormat/>
    <w:rsid w:val="00902DEB"/>
    <w:pPr>
      <w:spacing w:after="0" w:line="240" w:lineRule="auto"/>
    </w:pPr>
    <w:rPr>
      <w:rFonts w:eastAsiaTheme="minorHAnsi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uiPriority w:val="9"/>
    <w:rsid w:val="00DF6B97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aliases w:val="Tabel"/>
    <w:basedOn w:val="TableNormal"/>
    <w:uiPriority w:val="39"/>
    <w:rsid w:val="00DF6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U3">
    <w:name w:val="TITLU 3"/>
    <w:basedOn w:val="Heading3"/>
    <w:next w:val="Heading3"/>
    <w:qFormat/>
    <w:rsid w:val="00DF6B97"/>
    <w:pPr>
      <w:keepLines w:val="0"/>
      <w:numPr>
        <w:numId w:val="10"/>
      </w:numPr>
      <w:spacing w:before="240" w:after="60" w:line="240" w:lineRule="auto"/>
    </w:pPr>
    <w:rPr>
      <w:rFonts w:ascii="GlyphLessFont" w:eastAsia="Times New Roman" w:hAnsi="GlyphLessFont" w:cs="Times New Roman"/>
      <w:color w:val="000000" w:themeColor="text1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2024-04-02T07:11:00Z</cp:lastPrinted>
  <dcterms:created xsi:type="dcterms:W3CDTF">2022-05-09T07:55:00Z</dcterms:created>
  <dcterms:modified xsi:type="dcterms:W3CDTF">2026-06-23T13:58:00Z</dcterms:modified>
</cp:coreProperties>
</file>